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9D1">
        <w:rPr>
          <w:rFonts w:ascii="Times New Roman" w:hAnsi="Times New Roman" w:cs="Times New Roman"/>
          <w:sz w:val="24"/>
          <w:szCs w:val="24"/>
        </w:rPr>
        <w:t>March 8, 2012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9B1EB2" w:rsidRPr="009B1EB2">
        <w:rPr>
          <w:rFonts w:ascii="Times New Roman" w:hAnsi="Times New Roman" w:cs="Times New Roman"/>
          <w:b/>
          <w:sz w:val="24"/>
          <w:szCs w:val="24"/>
        </w:rPr>
        <w:t>Tuesday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9D1">
        <w:rPr>
          <w:rFonts w:ascii="Times New Roman" w:hAnsi="Times New Roman" w:cs="Times New Roman"/>
          <w:b/>
          <w:sz w:val="24"/>
          <w:szCs w:val="24"/>
        </w:rPr>
        <w:t>March 27, 2012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It is very importan</w:t>
      </w:r>
      <w:r w:rsidR="00B565DA">
        <w:rPr>
          <w:rFonts w:ascii="Times New Roman" w:hAnsi="Times New Roman" w:cs="Times New Roman"/>
          <w:sz w:val="24"/>
          <w:szCs w:val="24"/>
        </w:rPr>
        <w:t>t that you attend this meeting</w:t>
      </w:r>
      <w:r w:rsidR="00FA50C5">
        <w:rPr>
          <w:rFonts w:ascii="Times New Roman" w:hAnsi="Times New Roman" w:cs="Times New Roman"/>
          <w:sz w:val="24"/>
          <w:szCs w:val="24"/>
        </w:rPr>
        <w:t xml:space="preserve"> as we will be approving </w:t>
      </w:r>
      <w:r w:rsidR="00B129D1">
        <w:rPr>
          <w:rFonts w:ascii="Times New Roman" w:hAnsi="Times New Roman" w:cs="Times New Roman"/>
          <w:sz w:val="24"/>
          <w:szCs w:val="24"/>
        </w:rPr>
        <w:t xml:space="preserve">the Louisiana Attestation Questionnaire </w:t>
      </w:r>
      <w:r w:rsidR="00FA50C5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171A8D">
        <w:rPr>
          <w:rFonts w:ascii="Times New Roman" w:hAnsi="Times New Roman" w:cs="Times New Roman"/>
          <w:sz w:val="24"/>
          <w:szCs w:val="24"/>
        </w:rPr>
        <w:t>(GAAP) g</w:t>
      </w:r>
      <w:r w:rsidR="00FA50C5">
        <w:rPr>
          <w:rFonts w:ascii="Times New Roman" w:hAnsi="Times New Roman" w:cs="Times New Roman"/>
          <w:sz w:val="24"/>
          <w:szCs w:val="24"/>
        </w:rPr>
        <w:t xml:space="preserve">enerally </w:t>
      </w:r>
      <w:r w:rsidR="00171A8D">
        <w:rPr>
          <w:rFonts w:ascii="Times New Roman" w:hAnsi="Times New Roman" w:cs="Times New Roman"/>
          <w:sz w:val="24"/>
          <w:szCs w:val="24"/>
        </w:rPr>
        <w:t>a</w:t>
      </w:r>
      <w:r w:rsidR="00FA50C5">
        <w:rPr>
          <w:rFonts w:ascii="Times New Roman" w:hAnsi="Times New Roman" w:cs="Times New Roman"/>
          <w:sz w:val="24"/>
          <w:szCs w:val="24"/>
        </w:rPr>
        <w:t xml:space="preserve">pproved </w:t>
      </w:r>
      <w:r w:rsidR="00171A8D">
        <w:rPr>
          <w:rFonts w:ascii="Times New Roman" w:hAnsi="Times New Roman" w:cs="Times New Roman"/>
          <w:sz w:val="24"/>
          <w:szCs w:val="24"/>
        </w:rPr>
        <w:t>a</w:t>
      </w:r>
      <w:r w:rsidR="00FA50C5">
        <w:rPr>
          <w:rFonts w:ascii="Times New Roman" w:hAnsi="Times New Roman" w:cs="Times New Roman"/>
          <w:sz w:val="24"/>
          <w:szCs w:val="24"/>
        </w:rPr>
        <w:t xml:space="preserve">ccounting </w:t>
      </w:r>
      <w:r w:rsidR="00171A8D">
        <w:rPr>
          <w:rFonts w:ascii="Times New Roman" w:hAnsi="Times New Roman" w:cs="Times New Roman"/>
          <w:sz w:val="24"/>
          <w:szCs w:val="24"/>
        </w:rPr>
        <w:t>p</w:t>
      </w:r>
      <w:r w:rsidR="00FA50C5">
        <w:rPr>
          <w:rFonts w:ascii="Times New Roman" w:hAnsi="Times New Roman" w:cs="Times New Roman"/>
          <w:sz w:val="24"/>
          <w:szCs w:val="24"/>
        </w:rPr>
        <w:t>rinciples as required by the Legislative Auditor</w:t>
      </w:r>
      <w:r w:rsidR="00B129D1">
        <w:rPr>
          <w:rFonts w:ascii="Times New Roman" w:hAnsi="Times New Roman" w:cs="Times New Roman"/>
          <w:sz w:val="24"/>
          <w:szCs w:val="24"/>
        </w:rPr>
        <w:t xml:space="preserve"> for the 2011 Legislative audit</w:t>
      </w:r>
      <w:r w:rsidR="00B565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2010" w:rsidRDefault="002A2010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3863A0" w:rsidRDefault="009F229A" w:rsidP="0003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337-436-9588.</w:t>
      </w:r>
    </w:p>
    <w:sectPr w:rsidR="0003323A" w:rsidRPr="003863A0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D452C"/>
    <w:rsid w:val="001510E3"/>
    <w:rsid w:val="00171A8D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43913"/>
    <w:rsid w:val="0046632F"/>
    <w:rsid w:val="004A0143"/>
    <w:rsid w:val="004A6EBB"/>
    <w:rsid w:val="004E4829"/>
    <w:rsid w:val="005367FC"/>
    <w:rsid w:val="005564F9"/>
    <w:rsid w:val="00577DDF"/>
    <w:rsid w:val="005D77F8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F21E3"/>
    <w:rsid w:val="00936B43"/>
    <w:rsid w:val="009B1EB2"/>
    <w:rsid w:val="009F07DA"/>
    <w:rsid w:val="009F229A"/>
    <w:rsid w:val="00A61F9F"/>
    <w:rsid w:val="00A83B43"/>
    <w:rsid w:val="00A875AF"/>
    <w:rsid w:val="00AA728F"/>
    <w:rsid w:val="00AB7BBB"/>
    <w:rsid w:val="00B0685D"/>
    <w:rsid w:val="00B129D1"/>
    <w:rsid w:val="00B33E7C"/>
    <w:rsid w:val="00B4637C"/>
    <w:rsid w:val="00B565DA"/>
    <w:rsid w:val="00B7038F"/>
    <w:rsid w:val="00B7709D"/>
    <w:rsid w:val="00B84EB6"/>
    <w:rsid w:val="00BA3969"/>
    <w:rsid w:val="00C27212"/>
    <w:rsid w:val="00C41D8D"/>
    <w:rsid w:val="00C66853"/>
    <w:rsid w:val="00C74936"/>
    <w:rsid w:val="00CA7247"/>
    <w:rsid w:val="00CC7A95"/>
    <w:rsid w:val="00D12FDB"/>
    <w:rsid w:val="00D24764"/>
    <w:rsid w:val="00D919C9"/>
    <w:rsid w:val="00DB3FFC"/>
    <w:rsid w:val="00DC0619"/>
    <w:rsid w:val="00DC54C4"/>
    <w:rsid w:val="00DD09A5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2012-03-08T15:00:00Z</cp:lastPrinted>
  <dcterms:created xsi:type="dcterms:W3CDTF">2012-06-21T14:03:00Z</dcterms:created>
  <dcterms:modified xsi:type="dcterms:W3CDTF">2012-06-21T14:03:00Z</dcterms:modified>
</cp:coreProperties>
</file>